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DAE5E" w14:textId="50BADC89" w:rsidR="00126EC8" w:rsidRDefault="00126EC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Date__/__/____</w:t>
      </w:r>
    </w:p>
    <w:p w14:paraId="2BAB4704" w14:textId="1B0AE998" w:rsidR="00126EC8" w:rsidRDefault="00126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Name_______________________________________________________________</w:t>
      </w:r>
    </w:p>
    <w:p w14:paraId="0CB030DB" w14:textId="5FF667C8" w:rsidR="00126EC8" w:rsidRDefault="00126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Agency______________________________________________________________</w:t>
      </w:r>
    </w:p>
    <w:p w14:paraId="0AF83AA7" w14:textId="6D6B90F0" w:rsidR="00126EC8" w:rsidRDefault="00126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Email________________________________________________________________</w:t>
      </w:r>
    </w:p>
    <w:p w14:paraId="68DB9012" w14:textId="77777777" w:rsidR="00126EC8" w:rsidRDefault="00126EC8">
      <w:pPr>
        <w:rPr>
          <w:b/>
          <w:sz w:val="24"/>
          <w:szCs w:val="24"/>
        </w:rPr>
      </w:pPr>
    </w:p>
    <w:p w14:paraId="694B26ED" w14:textId="2D6723F7" w:rsidR="00101464" w:rsidRPr="003E7318" w:rsidRDefault="006F60A6">
      <w:pPr>
        <w:rPr>
          <w:b/>
          <w:sz w:val="24"/>
          <w:szCs w:val="24"/>
        </w:rPr>
      </w:pPr>
      <w:r w:rsidRPr="003E7318">
        <w:rPr>
          <w:b/>
          <w:sz w:val="24"/>
          <w:szCs w:val="24"/>
        </w:rPr>
        <w:t>SACAT Test 201</w:t>
      </w:r>
      <w:r w:rsidR="003A2A17">
        <w:rPr>
          <w:b/>
          <w:sz w:val="24"/>
          <w:szCs w:val="24"/>
        </w:rPr>
        <w:t>8v</w:t>
      </w:r>
      <w:r w:rsidRPr="003E7318">
        <w:rPr>
          <w:b/>
          <w:sz w:val="24"/>
          <w:szCs w:val="24"/>
        </w:rPr>
        <w:t>1</w:t>
      </w:r>
    </w:p>
    <w:p w14:paraId="03213768" w14:textId="77777777" w:rsidR="006F60A6" w:rsidRDefault="006F60A6"/>
    <w:p w14:paraId="2C573413" w14:textId="77777777" w:rsidR="006F60A6" w:rsidRDefault="006F60A6">
      <w:r>
        <w:t>1. The SACAT Training Program was developed to provide the recovery industry with a uniform training program dedicated to making the repossession process safer for consumers and recovery agents.</w:t>
      </w:r>
    </w:p>
    <w:p w14:paraId="28758596" w14:textId="77777777" w:rsidR="006F60A6" w:rsidRDefault="006F60A6">
      <w:r>
        <w:t>T</w:t>
      </w:r>
      <w:r>
        <w:tab/>
        <w:t>F</w:t>
      </w:r>
    </w:p>
    <w:p w14:paraId="3F929D50" w14:textId="77777777" w:rsidR="006F60A6" w:rsidRDefault="006F60A6">
      <w:r>
        <w:t>2. The SEE skill set allows a person to have a better understanding of their environment and increases the safety factor for all involved.</w:t>
      </w:r>
    </w:p>
    <w:p w14:paraId="76A9ED63" w14:textId="77777777" w:rsidR="006F60A6" w:rsidRDefault="006F60A6">
      <w:r>
        <w:t>T</w:t>
      </w:r>
      <w:r>
        <w:tab/>
        <w:t>F</w:t>
      </w:r>
    </w:p>
    <w:p w14:paraId="7004DB4F" w14:textId="77777777" w:rsidR="006F60A6" w:rsidRDefault="006F60A6">
      <w:r>
        <w:t>3. SEE stands for Simplify, Energize and Earn more money by locating and recovering more automobiles and boats.</w:t>
      </w:r>
    </w:p>
    <w:p w14:paraId="055E58B8" w14:textId="77777777" w:rsidR="006F60A6" w:rsidRDefault="006F60A6">
      <w:r>
        <w:t>T</w:t>
      </w:r>
      <w:r>
        <w:tab/>
        <w:t>F</w:t>
      </w:r>
    </w:p>
    <w:p w14:paraId="0F7E376E" w14:textId="77777777" w:rsidR="006F60A6" w:rsidRDefault="006F60A6">
      <w:r>
        <w:t>4. One of the major skills a Recovery Agent should master is FOCUS, focus on what is currently happening and focus on what belong and does not belong.</w:t>
      </w:r>
    </w:p>
    <w:p w14:paraId="78212D5B" w14:textId="77777777" w:rsidR="006F60A6" w:rsidRDefault="006F60A6">
      <w:r>
        <w:t>T</w:t>
      </w:r>
      <w:r>
        <w:tab/>
        <w:t>F</w:t>
      </w:r>
    </w:p>
    <w:p w14:paraId="2BD5F751" w14:textId="77777777" w:rsidR="006F60A6" w:rsidRDefault="006F60A6">
      <w:r>
        <w:t>5. Recovery Agents should develop an attitude which is proactive and avoid distractors such as cell phones</w:t>
      </w:r>
      <w:r w:rsidR="00C35A02">
        <w:t>.</w:t>
      </w:r>
    </w:p>
    <w:p w14:paraId="4A7DB09F" w14:textId="77777777" w:rsidR="00C35A02" w:rsidRDefault="00C35A02">
      <w:r>
        <w:t>T</w:t>
      </w:r>
      <w:r>
        <w:tab/>
        <w:t>F</w:t>
      </w:r>
    </w:p>
    <w:p w14:paraId="52EDA791" w14:textId="77777777" w:rsidR="00C35A02" w:rsidRDefault="00C35A02">
      <w:r>
        <w:t>6. The environment a Recovery Agent is in has no bearing on their need or level of awareness and will not be a critical factor in their safety.</w:t>
      </w:r>
    </w:p>
    <w:p w14:paraId="02423D6C" w14:textId="77777777" w:rsidR="00C35A02" w:rsidRDefault="00C35A02">
      <w:r>
        <w:t>T</w:t>
      </w:r>
      <w:r>
        <w:tab/>
        <w:t>F</w:t>
      </w:r>
    </w:p>
    <w:p w14:paraId="423B003F" w14:textId="77777777" w:rsidR="00C35A02" w:rsidRDefault="00C35A02">
      <w:r>
        <w:t>7. A professional recovery Agent is constantly assessing and reassessing their situation as things are constantly changing.</w:t>
      </w:r>
    </w:p>
    <w:p w14:paraId="6C854A93" w14:textId="77777777" w:rsidR="00C35A02" w:rsidRDefault="00C35A02">
      <w:r>
        <w:t>T</w:t>
      </w:r>
      <w:r>
        <w:tab/>
        <w:t>F</w:t>
      </w:r>
    </w:p>
    <w:p w14:paraId="508AEA81" w14:textId="77777777" w:rsidR="00C35A02" w:rsidRDefault="00C35A02">
      <w:r>
        <w:t>8. There are no pre incident indicators that might indicate to a Recovery Agent that there is the potential for violence.</w:t>
      </w:r>
    </w:p>
    <w:p w14:paraId="7C532F80" w14:textId="77777777" w:rsidR="00C35A02" w:rsidRDefault="00C35A02">
      <w:r>
        <w:t>T</w:t>
      </w:r>
      <w:r>
        <w:tab/>
        <w:t>F</w:t>
      </w:r>
    </w:p>
    <w:p w14:paraId="1E523D22" w14:textId="77777777" w:rsidR="00C35A02" w:rsidRDefault="00C35A02">
      <w:r>
        <w:lastRenderedPageBreak/>
        <w:t>9. Pre Incident indicators may be classified into two groups, OBVIOUS such as getting loud and threatening and SUBTLE such as rapid eye movement and tearing up.</w:t>
      </w:r>
    </w:p>
    <w:p w14:paraId="5400101A" w14:textId="77777777" w:rsidR="00C35A02" w:rsidRDefault="00C35A02">
      <w:r>
        <w:t>T</w:t>
      </w:r>
      <w:r>
        <w:tab/>
        <w:t>F</w:t>
      </w:r>
    </w:p>
    <w:p w14:paraId="21768B9D" w14:textId="77777777" w:rsidR="00C35A02" w:rsidRDefault="00C35A02">
      <w:r>
        <w:t>10. Survivor Signals are things that alert you of imminent danger such as suspicion, fear and gut feelings while working an assignment.</w:t>
      </w:r>
    </w:p>
    <w:p w14:paraId="5BD6DB87" w14:textId="77777777" w:rsidR="00C35A02" w:rsidRDefault="00C35A02">
      <w:r>
        <w:t>T</w:t>
      </w:r>
      <w:r>
        <w:tab/>
        <w:t>F</w:t>
      </w:r>
    </w:p>
    <w:p w14:paraId="5CB0AD8C" w14:textId="77777777" w:rsidR="00C35A02" w:rsidRDefault="00C35A02">
      <w:r>
        <w:t xml:space="preserve">11. </w:t>
      </w:r>
      <w:r w:rsidR="00345A6B">
        <w:t>Escape and Evade is a military term and has absolutely no place in a Recovery Agent’s skill set or need to know.</w:t>
      </w:r>
    </w:p>
    <w:p w14:paraId="00FEB618" w14:textId="77777777" w:rsidR="00345A6B" w:rsidRDefault="00345A6B">
      <w:r>
        <w:t>T</w:t>
      </w:r>
      <w:r>
        <w:tab/>
        <w:t>F</w:t>
      </w:r>
    </w:p>
    <w:p w14:paraId="469C6F37" w14:textId="77777777" w:rsidR="00345A6B" w:rsidRDefault="00345A6B">
      <w:r>
        <w:t>12. A Recovery Specialist should always have an exit strategy in the scenario where a consumer or third party becomes violent.</w:t>
      </w:r>
    </w:p>
    <w:p w14:paraId="7A63692B" w14:textId="77777777" w:rsidR="00345A6B" w:rsidRDefault="00345A6B">
      <w:r>
        <w:t>T</w:t>
      </w:r>
      <w:r>
        <w:tab/>
        <w:t>F</w:t>
      </w:r>
    </w:p>
    <w:p w14:paraId="52C69A45" w14:textId="77777777" w:rsidR="00345A6B" w:rsidRDefault="00345A6B">
      <w:r>
        <w:t>13. It is a very good idea for the recovery Agent to look at a map prior to working an assignment to gain knowledge of how to safely exit the area of confrontation.</w:t>
      </w:r>
    </w:p>
    <w:p w14:paraId="28192874" w14:textId="77777777" w:rsidR="00345A6B" w:rsidRDefault="00345A6B">
      <w:r>
        <w:t>T</w:t>
      </w:r>
      <w:r>
        <w:tab/>
        <w:t>F</w:t>
      </w:r>
    </w:p>
    <w:p w14:paraId="6831A661" w14:textId="77777777" w:rsidR="00345A6B" w:rsidRDefault="00345A6B">
      <w:r>
        <w:t>14. Although bad things may possibly happen during a confrontation with a consumer or third party the Recovery Specialist has no need to prepare for them.</w:t>
      </w:r>
    </w:p>
    <w:p w14:paraId="53C8D8F0" w14:textId="77777777" w:rsidR="00345A6B" w:rsidRDefault="00345A6B">
      <w:r>
        <w:t>T</w:t>
      </w:r>
      <w:r>
        <w:tab/>
        <w:t>F</w:t>
      </w:r>
    </w:p>
    <w:p w14:paraId="5B375923" w14:textId="77777777" w:rsidR="00345A6B" w:rsidRDefault="00345A6B">
      <w:r>
        <w:t>15. A Recovery Agent should formulate contingency plans for all situations which might arise during a recovery attempt.</w:t>
      </w:r>
    </w:p>
    <w:p w14:paraId="75636768" w14:textId="77777777" w:rsidR="00345A6B" w:rsidRDefault="00345A6B">
      <w:r>
        <w:t>T</w:t>
      </w:r>
      <w:r>
        <w:tab/>
        <w:t>F</w:t>
      </w:r>
    </w:p>
    <w:p w14:paraId="0182FCDE" w14:textId="77777777" w:rsidR="00345A6B" w:rsidRDefault="00345A6B">
      <w:r>
        <w:t>16. It is a true statement that “In the end you can’t do much if you do not see it coming”</w:t>
      </w:r>
    </w:p>
    <w:p w14:paraId="192B7C56" w14:textId="77777777" w:rsidR="00345A6B" w:rsidRDefault="00345A6B">
      <w:r>
        <w:t>T</w:t>
      </w:r>
      <w:r>
        <w:tab/>
        <w:t>F</w:t>
      </w:r>
    </w:p>
    <w:p w14:paraId="344D9EC0" w14:textId="77777777" w:rsidR="00345A6B" w:rsidRDefault="00345A6B">
      <w:r>
        <w:t>17. The knowledge of the “USE OF FORCE CONTINUUM” is of great value to a professional Recovery Agent.</w:t>
      </w:r>
    </w:p>
    <w:p w14:paraId="20CFF0E0" w14:textId="77777777" w:rsidR="00345A6B" w:rsidRDefault="00345A6B">
      <w:r>
        <w:t>T</w:t>
      </w:r>
      <w:r>
        <w:tab/>
        <w:t>F</w:t>
      </w:r>
    </w:p>
    <w:p w14:paraId="64587749" w14:textId="77777777" w:rsidR="00345A6B" w:rsidRDefault="00345A6B">
      <w:r>
        <w:t xml:space="preserve">18. </w:t>
      </w:r>
      <w:r w:rsidR="007037ED">
        <w:t>The “Ladder of Force” has four levels and each level has its own indicators and appropriate responses.</w:t>
      </w:r>
    </w:p>
    <w:p w14:paraId="30E50CAA" w14:textId="77777777" w:rsidR="007037ED" w:rsidRDefault="007037ED">
      <w:r>
        <w:t>T</w:t>
      </w:r>
      <w:r>
        <w:tab/>
        <w:t>F</w:t>
      </w:r>
    </w:p>
    <w:p w14:paraId="5E23AF85" w14:textId="77777777" w:rsidR="007037ED" w:rsidRDefault="007037ED">
      <w:r>
        <w:t>19. A confident demeanor and knowing how to execute a tactical retreat are very important steps at Level 1 on the Ladder of Force.</w:t>
      </w:r>
    </w:p>
    <w:p w14:paraId="1A117263" w14:textId="77777777" w:rsidR="007037ED" w:rsidRDefault="007037ED">
      <w:r>
        <w:t>T</w:t>
      </w:r>
      <w:r>
        <w:tab/>
        <w:t>F</w:t>
      </w:r>
    </w:p>
    <w:p w14:paraId="2A5DF71D" w14:textId="77777777" w:rsidR="007037ED" w:rsidRDefault="007037ED">
      <w:r>
        <w:lastRenderedPageBreak/>
        <w:t>20. The indicators at Level One are, in most cases, VISUAL, and you will sense danger based on what you see.</w:t>
      </w:r>
    </w:p>
    <w:p w14:paraId="71DDE162" w14:textId="77777777" w:rsidR="007037ED" w:rsidRDefault="007037ED">
      <w:r>
        <w:t>T</w:t>
      </w:r>
      <w:r>
        <w:tab/>
        <w:t>F</w:t>
      </w:r>
    </w:p>
    <w:p w14:paraId="681C623D" w14:textId="77777777" w:rsidR="007037ED" w:rsidRDefault="007037ED">
      <w:r>
        <w:t>21.  The indicators at Level Two are usually VERBAL and the situation can heat up very quickly if the Recovery Agent is not skilled in VERBAL DEFLECTION.</w:t>
      </w:r>
    </w:p>
    <w:p w14:paraId="23F19EE5" w14:textId="77777777" w:rsidR="007037ED" w:rsidRDefault="007037ED">
      <w:r>
        <w:t>T</w:t>
      </w:r>
      <w:r>
        <w:tab/>
        <w:t>F</w:t>
      </w:r>
    </w:p>
    <w:p w14:paraId="07697DC7" w14:textId="77777777" w:rsidR="007037ED" w:rsidRDefault="007037ED">
      <w:r>
        <w:t xml:space="preserve">22. </w:t>
      </w:r>
      <w:r w:rsidR="00E23F93">
        <w:t>Verbal Deflection is where a Recovery Agent yells and screams at the consumer in a very threatening voice to bring the situation under control.</w:t>
      </w:r>
    </w:p>
    <w:p w14:paraId="750AF2D0" w14:textId="77777777" w:rsidR="00E23F93" w:rsidRDefault="00E23F93">
      <w:r>
        <w:t>T</w:t>
      </w:r>
      <w:r>
        <w:tab/>
        <w:t>F</w:t>
      </w:r>
    </w:p>
    <w:p w14:paraId="40120641" w14:textId="77777777" w:rsidR="00E23F93" w:rsidRDefault="00E23F93">
      <w:r>
        <w:t>23. Harsh words and comments from a consumer may be a very good indicator that the situation may escalate into a physical confrontation.</w:t>
      </w:r>
    </w:p>
    <w:p w14:paraId="0E86CCA6" w14:textId="77777777" w:rsidR="00E23F93" w:rsidRDefault="00E23F93">
      <w:r>
        <w:t>T</w:t>
      </w:r>
      <w:r>
        <w:tab/>
        <w:t>F</w:t>
      </w:r>
    </w:p>
    <w:p w14:paraId="6465B865" w14:textId="77777777" w:rsidR="00E23F93" w:rsidRDefault="00E23F93">
      <w:r>
        <w:t xml:space="preserve">24. A Recovery Agent should make every effort to “talk the consumer down” and de-escalate a situation where physical confrontation is a likelihood. </w:t>
      </w:r>
    </w:p>
    <w:p w14:paraId="2D5FEE75" w14:textId="77777777" w:rsidR="00E23F93" w:rsidRDefault="00E23F93">
      <w:r>
        <w:t>T</w:t>
      </w:r>
      <w:r>
        <w:tab/>
        <w:t>F</w:t>
      </w:r>
    </w:p>
    <w:p w14:paraId="544BCA55" w14:textId="77777777" w:rsidR="00E23F93" w:rsidRDefault="00E23F93">
      <w:r>
        <w:t>25. Level Three of the Ladder of Force is where there is actually a touching of one person by another and may range from a simple push or touch to an actual punch being thrown.</w:t>
      </w:r>
    </w:p>
    <w:p w14:paraId="7A9DF1D2" w14:textId="77777777" w:rsidR="00E23F93" w:rsidRDefault="00E23F93">
      <w:r>
        <w:t>T</w:t>
      </w:r>
      <w:r>
        <w:tab/>
        <w:t>F</w:t>
      </w:r>
    </w:p>
    <w:p w14:paraId="1853086B" w14:textId="77777777" w:rsidR="00E23F93" w:rsidRDefault="00E23F93">
      <w:r>
        <w:t>26. If a consumer pushes a Recovery Agent the agent has every right to knock the consumer to the ground and stomp on them.</w:t>
      </w:r>
    </w:p>
    <w:p w14:paraId="44769F8D" w14:textId="77777777" w:rsidR="00E23F93" w:rsidRDefault="00E23F93">
      <w:r>
        <w:t>T</w:t>
      </w:r>
      <w:r>
        <w:tab/>
        <w:t>F</w:t>
      </w:r>
    </w:p>
    <w:p w14:paraId="15D3C449" w14:textId="77777777" w:rsidR="00E23F93" w:rsidRDefault="00E23F93">
      <w:r>
        <w:t xml:space="preserve">27. At Level Three there it is a very probable assumption that someone is going to be physically injured but </w:t>
      </w:r>
      <w:r w:rsidR="00A00409">
        <w:t>t</w:t>
      </w:r>
      <w:r>
        <w:t>he injuries would not be life threatening.</w:t>
      </w:r>
    </w:p>
    <w:p w14:paraId="781DD2BF" w14:textId="77777777" w:rsidR="00E23F93" w:rsidRDefault="00E23F93">
      <w:r>
        <w:t>T</w:t>
      </w:r>
      <w:r>
        <w:tab/>
        <w:t>F</w:t>
      </w:r>
    </w:p>
    <w:p w14:paraId="2B2AEC5D" w14:textId="77777777" w:rsidR="00E23F93" w:rsidRDefault="00E23F93">
      <w:r>
        <w:t xml:space="preserve">28. There are no definite rules regarding self-defense and judges and juries usually </w:t>
      </w:r>
      <w:r w:rsidR="00565735">
        <w:t>look at the simple rule, what would a reasonable person do under the same situation.</w:t>
      </w:r>
    </w:p>
    <w:p w14:paraId="28BA72BE" w14:textId="77777777" w:rsidR="00565735" w:rsidRDefault="00565735">
      <w:r>
        <w:t>T</w:t>
      </w:r>
      <w:r>
        <w:tab/>
        <w:t>F</w:t>
      </w:r>
    </w:p>
    <w:p w14:paraId="13D0BD64" w14:textId="77777777" w:rsidR="00565735" w:rsidRDefault="00565735">
      <w:r>
        <w:t>29. At Level Four on the Ladder of Force there is the high probability that someone will receive severe bodily injury which might result in death.</w:t>
      </w:r>
    </w:p>
    <w:p w14:paraId="49FE5B0D" w14:textId="77777777" w:rsidR="00565735" w:rsidRDefault="00565735">
      <w:r>
        <w:t>T</w:t>
      </w:r>
      <w:r>
        <w:tab/>
        <w:t>F</w:t>
      </w:r>
    </w:p>
    <w:p w14:paraId="3DF7E4A1" w14:textId="77777777" w:rsidR="00565735" w:rsidRDefault="00565735">
      <w:r>
        <w:t>30. In any case where a person defends themselves with deadly force they must fear for their life or the life of another.</w:t>
      </w:r>
    </w:p>
    <w:p w14:paraId="6A0AC555" w14:textId="77777777" w:rsidR="00565735" w:rsidRDefault="00565735">
      <w:r>
        <w:t>T</w:t>
      </w:r>
      <w:r>
        <w:tab/>
        <w:t>F</w:t>
      </w:r>
    </w:p>
    <w:p w14:paraId="3A414DB5" w14:textId="77777777" w:rsidR="00565735" w:rsidRDefault="00565735">
      <w:r>
        <w:lastRenderedPageBreak/>
        <w:t>31. At Level 1 the Recovery Agent has many options but by the time the incident has reached Level 4 there are very few options available.</w:t>
      </w:r>
    </w:p>
    <w:p w14:paraId="764EEDF2" w14:textId="77777777" w:rsidR="00565735" w:rsidRDefault="00565735">
      <w:r>
        <w:t>T</w:t>
      </w:r>
      <w:r>
        <w:tab/>
        <w:t>F</w:t>
      </w:r>
    </w:p>
    <w:p w14:paraId="4D0B4AE9" w14:textId="77777777" w:rsidR="00565735" w:rsidRDefault="00565735">
      <w:r>
        <w:t>32. A Recovery Specialist may encounter varying degrees of anger from consumers or third parties on every assignment they work.</w:t>
      </w:r>
    </w:p>
    <w:p w14:paraId="454598FF" w14:textId="77777777" w:rsidR="00565735" w:rsidRDefault="00565735">
      <w:r>
        <w:t>T</w:t>
      </w:r>
      <w:r>
        <w:tab/>
        <w:t>F</w:t>
      </w:r>
    </w:p>
    <w:p w14:paraId="1A0B4C00" w14:textId="77777777" w:rsidR="00565735" w:rsidRDefault="00565735">
      <w:r>
        <w:t>33. The Recovery Agent has no need to recognize the different levels of anger and is a very unnecessary skill set.</w:t>
      </w:r>
    </w:p>
    <w:p w14:paraId="3E6F5BEA" w14:textId="77777777" w:rsidR="00565735" w:rsidRDefault="00565735">
      <w:r>
        <w:t>T</w:t>
      </w:r>
      <w:r>
        <w:tab/>
        <w:t>F</w:t>
      </w:r>
    </w:p>
    <w:p w14:paraId="5125F786" w14:textId="52890EE4" w:rsidR="00565735" w:rsidRDefault="00565735">
      <w:r>
        <w:t>34. There are four recognized basic levels of anger and each level has its own recognition signs and responses.</w:t>
      </w:r>
    </w:p>
    <w:p w14:paraId="3895AF84" w14:textId="77777777" w:rsidR="00565735" w:rsidRDefault="00565735">
      <w:r>
        <w:t>T</w:t>
      </w:r>
      <w:r>
        <w:tab/>
        <w:t>F</w:t>
      </w:r>
    </w:p>
    <w:p w14:paraId="617B1AA4" w14:textId="77777777" w:rsidR="00565735" w:rsidRDefault="00565735">
      <w:r>
        <w:t xml:space="preserve">35. </w:t>
      </w:r>
      <w:r w:rsidR="003F4CF3">
        <w:t>The four major types of anger are WRATH, HATE, VENGEANCE and last but not least MEANANCE toward all other people.</w:t>
      </w:r>
    </w:p>
    <w:p w14:paraId="4AB9EE8D" w14:textId="77777777" w:rsidR="003F4CF3" w:rsidRDefault="003F4CF3">
      <w:r>
        <w:t>T</w:t>
      </w:r>
      <w:r>
        <w:tab/>
        <w:t>F</w:t>
      </w:r>
    </w:p>
    <w:p w14:paraId="5A01836B" w14:textId="77777777" w:rsidR="003F4CF3" w:rsidRDefault="003F4CF3">
      <w:r>
        <w:t>35. In a scenario where a consumer is displaying WRATH they may be verbally polite but can snipe at you or your client and can try to cause trouble.</w:t>
      </w:r>
    </w:p>
    <w:p w14:paraId="071B84CE" w14:textId="77777777" w:rsidR="003F4CF3" w:rsidRDefault="003F4CF3">
      <w:r>
        <w:t>T</w:t>
      </w:r>
      <w:r>
        <w:tab/>
        <w:t>F</w:t>
      </w:r>
    </w:p>
    <w:p w14:paraId="45C279A6" w14:textId="77777777" w:rsidR="003F4CF3" w:rsidRDefault="003F4CF3">
      <w:r>
        <w:t>36. There are numerous levels of INDIGNATION which may range from nonverbal and nonphysical to verbal and physical.</w:t>
      </w:r>
    </w:p>
    <w:p w14:paraId="50C1B297" w14:textId="77777777" w:rsidR="003F4CF3" w:rsidRDefault="003F4CF3">
      <w:r>
        <w:t>T</w:t>
      </w:r>
      <w:r>
        <w:tab/>
        <w:t>F</w:t>
      </w:r>
    </w:p>
    <w:p w14:paraId="31ED2A2A" w14:textId="77777777" w:rsidR="003F4CF3" w:rsidRDefault="003F4CF3">
      <w:r>
        <w:t>37. The anger level defined as RAGE is usually short lived but can result in not only yelling and screaming but also violent physical contact.</w:t>
      </w:r>
    </w:p>
    <w:p w14:paraId="727768E4" w14:textId="77777777" w:rsidR="003F4CF3" w:rsidRDefault="003F4CF3">
      <w:r>
        <w:t>T</w:t>
      </w:r>
      <w:r>
        <w:tab/>
        <w:t>F</w:t>
      </w:r>
    </w:p>
    <w:p w14:paraId="69FFF8A6" w14:textId="6F0D1E43" w:rsidR="003F4CF3" w:rsidRDefault="003F4CF3">
      <w:r>
        <w:t>38. When a person is experiencing RAGE is does no good to try and reason with them as they are usually unaware of what you are saying very violent.</w:t>
      </w:r>
    </w:p>
    <w:p w14:paraId="1BF2E208" w14:textId="77777777" w:rsidR="003F4CF3" w:rsidRDefault="003F4CF3">
      <w:r>
        <w:t>T</w:t>
      </w:r>
      <w:r>
        <w:tab/>
        <w:t>F</w:t>
      </w:r>
    </w:p>
    <w:p w14:paraId="4FD60BB2" w14:textId="77777777" w:rsidR="003F4CF3" w:rsidRDefault="003F4CF3">
      <w:r>
        <w:t>39. Recovery Agents should be very wary of a consumer who exhibits FURY as this level of anger may be the very most dangerous.</w:t>
      </w:r>
    </w:p>
    <w:p w14:paraId="618B8DBE" w14:textId="77777777" w:rsidR="003F4CF3" w:rsidRDefault="003F4CF3">
      <w:r>
        <w:t>T</w:t>
      </w:r>
      <w:r>
        <w:tab/>
        <w:t>F</w:t>
      </w:r>
    </w:p>
    <w:p w14:paraId="41C9A94F" w14:textId="5B8A226A" w:rsidR="003F4CF3" w:rsidRDefault="003F4CF3">
      <w:r>
        <w:t>40. RAGE may be very hard to recognize</w:t>
      </w:r>
      <w:r w:rsidR="006F3CC0">
        <w:t>,</w:t>
      </w:r>
      <w:r>
        <w:t xml:space="preserve"> and the persons action are usually pre</w:t>
      </w:r>
      <w:r w:rsidR="006F3CC0">
        <w:t>-</w:t>
      </w:r>
      <w:r>
        <w:t>planned and rehearsed, often bordering on madness.</w:t>
      </w:r>
    </w:p>
    <w:p w14:paraId="70711C21" w14:textId="77777777" w:rsidR="003F4CF3" w:rsidRDefault="003F4CF3">
      <w:r>
        <w:t>T</w:t>
      </w:r>
      <w:r>
        <w:tab/>
        <w:t>F</w:t>
      </w:r>
    </w:p>
    <w:p w14:paraId="3E51156D" w14:textId="77777777" w:rsidR="003F4CF3" w:rsidRDefault="003F4CF3">
      <w:r>
        <w:lastRenderedPageBreak/>
        <w:t xml:space="preserve">41. </w:t>
      </w:r>
      <w:r w:rsidR="008B6144">
        <w:t>Confrontations between the Recovery Agent and the consumer or any third party should be avoided if at all possible.</w:t>
      </w:r>
    </w:p>
    <w:p w14:paraId="47AFBEC1" w14:textId="77777777" w:rsidR="008B6144" w:rsidRDefault="008B6144">
      <w:r>
        <w:t>T</w:t>
      </w:r>
      <w:r>
        <w:tab/>
        <w:t>F</w:t>
      </w:r>
    </w:p>
    <w:p w14:paraId="3C35C8E1" w14:textId="77777777" w:rsidR="008B6144" w:rsidRDefault="008B6144">
      <w:r>
        <w:t>42. Family members and friends will never get involved in a confrontation once they know who the Recovery Agent represents and is only there to recover a vehicle.</w:t>
      </w:r>
    </w:p>
    <w:p w14:paraId="7668469D" w14:textId="77777777" w:rsidR="008B6144" w:rsidRDefault="008B6144">
      <w:r>
        <w:t>T</w:t>
      </w:r>
      <w:r>
        <w:tab/>
        <w:t>F</w:t>
      </w:r>
    </w:p>
    <w:p w14:paraId="1969DDF0" w14:textId="77777777" w:rsidR="008B6144" w:rsidRDefault="008B6144">
      <w:r>
        <w:t>43. Many times the recovery attempt and confrontation is a result of the consumer being embarrassed and not knowing what to do given the circumstances.</w:t>
      </w:r>
    </w:p>
    <w:p w14:paraId="0D73FF0E" w14:textId="77777777" w:rsidR="008B6144" w:rsidRDefault="008B6144">
      <w:r>
        <w:t>T</w:t>
      </w:r>
      <w:r>
        <w:tab/>
        <w:t>F</w:t>
      </w:r>
    </w:p>
    <w:p w14:paraId="360C7EC6" w14:textId="77777777" w:rsidR="008B6144" w:rsidRDefault="008B6144">
      <w:r>
        <w:t>44. When speaking to the consumer the Recovery Agent should always start conversations with “YOU” and refrain from using “I”</w:t>
      </w:r>
    </w:p>
    <w:p w14:paraId="18683EBC" w14:textId="77777777" w:rsidR="00565735" w:rsidRDefault="008B6144">
      <w:r>
        <w:t>T</w:t>
      </w:r>
      <w:r>
        <w:tab/>
        <w:t xml:space="preserve">F </w:t>
      </w:r>
    </w:p>
    <w:p w14:paraId="723B6CBD" w14:textId="77777777" w:rsidR="008B6144" w:rsidRDefault="008B6144">
      <w:r>
        <w:t>45. In most confrontations it is recommended the Recovery Agent criticize, scold and disrespect the consumer to put them in their place.</w:t>
      </w:r>
    </w:p>
    <w:p w14:paraId="6CC78292" w14:textId="5D5716CC" w:rsidR="008B6144" w:rsidRDefault="008B6144">
      <w:r>
        <w:t>T</w:t>
      </w:r>
      <w:r w:rsidR="006F3CC0">
        <w:tab/>
      </w:r>
      <w:r>
        <w:t xml:space="preserve"> F</w:t>
      </w:r>
    </w:p>
    <w:p w14:paraId="3CE91B3E" w14:textId="77777777" w:rsidR="008B6144" w:rsidRDefault="008B6144">
      <w:r>
        <w:t>46. The professional Recovery Agent should be aware of “BODY SPACE PARAMETERS” and the danger involved with each zone.</w:t>
      </w:r>
    </w:p>
    <w:p w14:paraId="55C6EB45" w14:textId="77777777" w:rsidR="008B6144" w:rsidRDefault="008B6144">
      <w:r>
        <w:t>T</w:t>
      </w:r>
      <w:r>
        <w:tab/>
        <w:t>F</w:t>
      </w:r>
    </w:p>
    <w:p w14:paraId="4B3C966D" w14:textId="77777777" w:rsidR="008B6144" w:rsidRDefault="008B6144">
      <w:r>
        <w:t>47. The preferred distance a Recovery Agent should maintain with a consumer or any third party would be known as the “SOCIAL” zone consisting of 4 foot plus.</w:t>
      </w:r>
    </w:p>
    <w:p w14:paraId="6E639DB3" w14:textId="77777777" w:rsidR="008B6144" w:rsidRDefault="008B6144">
      <w:r>
        <w:t>T</w:t>
      </w:r>
      <w:r>
        <w:tab/>
        <w:t>F</w:t>
      </w:r>
    </w:p>
    <w:p w14:paraId="7EA5CE84" w14:textId="77777777" w:rsidR="008B6144" w:rsidRDefault="008B6144">
      <w:r>
        <w:t xml:space="preserve">48. </w:t>
      </w:r>
      <w:r w:rsidR="00F42F08">
        <w:t>A Recovery Agent should always remember that in most situations they have a “DUTY TO RETREAT” and this equates to “RUN FORREST RUN”.</w:t>
      </w:r>
    </w:p>
    <w:p w14:paraId="39F08CC6" w14:textId="77777777" w:rsidR="00F42F08" w:rsidRDefault="00F42F08">
      <w:r>
        <w:t>T</w:t>
      </w:r>
      <w:r>
        <w:tab/>
        <w:t>F</w:t>
      </w:r>
    </w:p>
    <w:p w14:paraId="5C555448" w14:textId="77777777" w:rsidR="00F42F08" w:rsidRDefault="00F42F08">
      <w:r>
        <w:t>49. Many Recovery Agents carry tools or items which might be utilized as “DEFENSIVE WEAPONS” such as note books, keys, pepper spray and wear Kevlar vests and gloves for protection.</w:t>
      </w:r>
    </w:p>
    <w:p w14:paraId="508F2B84" w14:textId="77777777" w:rsidR="00F42F08" w:rsidRDefault="00F42F08">
      <w:r>
        <w:t>T</w:t>
      </w:r>
      <w:r>
        <w:tab/>
        <w:t>F</w:t>
      </w:r>
    </w:p>
    <w:p w14:paraId="1F854D3C" w14:textId="77777777" w:rsidR="00F42F08" w:rsidRDefault="00F42F08">
      <w:r>
        <w:t>50. Documentation is a very important factor in any confrontational situation and the circumstances should be put in writing as soon as is possible.</w:t>
      </w:r>
    </w:p>
    <w:p w14:paraId="57F0A7F3" w14:textId="77777777" w:rsidR="00F42F08" w:rsidRDefault="00F42F08">
      <w:r>
        <w:t>T</w:t>
      </w:r>
      <w:r>
        <w:tab/>
        <w:t>F</w:t>
      </w:r>
    </w:p>
    <w:p w14:paraId="69C24918" w14:textId="77777777" w:rsidR="006F3CC0" w:rsidRDefault="006F3CC0">
      <w:pPr>
        <w:rPr>
          <w:b/>
        </w:rPr>
      </w:pPr>
    </w:p>
    <w:p w14:paraId="55D34871" w14:textId="77777777" w:rsidR="006F3CC0" w:rsidRDefault="006F3CC0">
      <w:pPr>
        <w:rPr>
          <w:b/>
        </w:rPr>
      </w:pPr>
    </w:p>
    <w:p w14:paraId="4667F51C" w14:textId="5D7B14A1" w:rsidR="00F42F08" w:rsidRPr="003E7318" w:rsidRDefault="00F42F08">
      <w:pPr>
        <w:rPr>
          <w:b/>
        </w:rPr>
      </w:pPr>
      <w:r w:rsidRPr="003E7318">
        <w:rPr>
          <w:b/>
        </w:rPr>
        <w:lastRenderedPageBreak/>
        <w:t>BONUS QUESTIONS</w:t>
      </w:r>
    </w:p>
    <w:p w14:paraId="1D33193A" w14:textId="77777777" w:rsidR="00F42F08" w:rsidRDefault="00F42F08">
      <w:r>
        <w:t>51. If it isn’t documented it didn’t happen.</w:t>
      </w:r>
    </w:p>
    <w:p w14:paraId="4C5B88AE" w14:textId="77777777" w:rsidR="00F42F08" w:rsidRDefault="00F42F08">
      <w:r>
        <w:t>T</w:t>
      </w:r>
      <w:r>
        <w:tab/>
        <w:t>F</w:t>
      </w:r>
    </w:p>
    <w:p w14:paraId="6E976768" w14:textId="77777777" w:rsidR="00F42F08" w:rsidRDefault="00F42F08">
      <w:r>
        <w:t>52. There should be a standard “Confrontation Form” developed for uniformity.</w:t>
      </w:r>
    </w:p>
    <w:p w14:paraId="4166E5B6" w14:textId="77777777" w:rsidR="00F42F08" w:rsidRDefault="00F42F08">
      <w:r>
        <w:t>T</w:t>
      </w:r>
      <w:r>
        <w:tab/>
        <w:t>F</w:t>
      </w:r>
    </w:p>
    <w:p w14:paraId="2387445F" w14:textId="77777777" w:rsidR="00F42F08" w:rsidRDefault="00F42F08">
      <w:r>
        <w:t>53. SACAT is an acronym for “Situational Awareness and Confrontational Avoidance Techniques.</w:t>
      </w:r>
    </w:p>
    <w:p w14:paraId="1756AE68" w14:textId="77777777" w:rsidR="00F42F08" w:rsidRDefault="00F42F08">
      <w:r>
        <w:t>T</w:t>
      </w:r>
      <w:r>
        <w:tab/>
        <w:t>F</w:t>
      </w:r>
    </w:p>
    <w:p w14:paraId="736D809A" w14:textId="77777777" w:rsidR="00F42F08" w:rsidRDefault="00F42F08"/>
    <w:sectPr w:rsidR="00F4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A6"/>
    <w:rsid w:val="00126EC8"/>
    <w:rsid w:val="00301F0E"/>
    <w:rsid w:val="00345A6B"/>
    <w:rsid w:val="003A2A17"/>
    <w:rsid w:val="003E7318"/>
    <w:rsid w:val="003F4CF3"/>
    <w:rsid w:val="00416276"/>
    <w:rsid w:val="00496EAC"/>
    <w:rsid w:val="00565735"/>
    <w:rsid w:val="006F3CC0"/>
    <w:rsid w:val="006F60A6"/>
    <w:rsid w:val="007037ED"/>
    <w:rsid w:val="00893E66"/>
    <w:rsid w:val="008B6144"/>
    <w:rsid w:val="00A00409"/>
    <w:rsid w:val="00A162DA"/>
    <w:rsid w:val="00B7582A"/>
    <w:rsid w:val="00B957F3"/>
    <w:rsid w:val="00C35A02"/>
    <w:rsid w:val="00E23F93"/>
    <w:rsid w:val="00E96DBD"/>
    <w:rsid w:val="00F4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A3BA"/>
  <w15:chartTrackingRefBased/>
  <w15:docId w15:val="{B912E41B-EC2D-4B46-8F8D-05D1500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 Brown</cp:lastModifiedBy>
  <cp:revision>2</cp:revision>
  <cp:lastPrinted>2018-05-31T16:19:00Z</cp:lastPrinted>
  <dcterms:created xsi:type="dcterms:W3CDTF">2020-02-10T16:43:00Z</dcterms:created>
  <dcterms:modified xsi:type="dcterms:W3CDTF">2020-02-10T16:43:00Z</dcterms:modified>
</cp:coreProperties>
</file>